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7A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You must…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You need to…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DO IT!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You should…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It’s good to…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It’s important to…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It’s urgent that you…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I insist that you…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Hopefully, you 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You can…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I suggest that…</w:t>
      </w:r>
    </w:p>
    <w:p w:rsidR="002B2656" w:rsidRP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I want you to…</w:t>
      </w:r>
    </w:p>
    <w:p w:rsidR="002B2656" w:rsidRDefault="002B2656" w:rsidP="002B2656">
      <w:pPr>
        <w:spacing w:line="240" w:lineRule="auto"/>
        <w:contextualSpacing/>
        <w:rPr>
          <w:rFonts w:ascii="Franklin Gothic Demi Cond" w:hAnsi="Franklin Gothic Demi Cond"/>
          <w:b/>
          <w:sz w:val="96"/>
          <w:szCs w:val="84"/>
        </w:rPr>
      </w:pPr>
      <w:r w:rsidRPr="002B2656">
        <w:rPr>
          <w:rFonts w:ascii="Franklin Gothic Demi Cond" w:hAnsi="Franklin Gothic Demi Cond"/>
          <w:b/>
          <w:sz w:val="96"/>
          <w:szCs w:val="84"/>
        </w:rPr>
        <w:t>I hope that you…</w:t>
      </w:r>
    </w:p>
    <w:p w:rsidR="008D48A0" w:rsidRPr="007B384B" w:rsidRDefault="007B384B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"/>
        </w:rPr>
      </w:pPr>
      <w:r w:rsidRPr="007B384B">
        <w:rPr>
          <w:rFonts w:ascii="Franklin Gothic Demi Cond" w:hAnsi="Franklin Gothic Demi Cond"/>
          <w:sz w:val="52"/>
          <w:szCs w:val="84"/>
          <w:lang w:val="es-ES"/>
        </w:rPr>
        <w:lastRenderedPageBreak/>
        <w:t>E</w:t>
      </w:r>
      <w:r>
        <w:rPr>
          <w:rFonts w:ascii="Franklin Gothic Demi Cond" w:hAnsi="Franklin Gothic Demi Cond"/>
          <w:sz w:val="52"/>
          <w:szCs w:val="84"/>
          <w:lang w:val="es-ES"/>
        </w:rPr>
        <w:t>AT!</w:t>
      </w:r>
      <w:r w:rsidR="001B38C0" w:rsidRPr="007B384B">
        <w:rPr>
          <w:rFonts w:ascii="Franklin Gothic Demi Cond" w:hAnsi="Franklin Gothic Demi Cond"/>
          <w:sz w:val="52"/>
          <w:szCs w:val="84"/>
          <w:lang w:val="es-ES"/>
        </w:rPr>
        <w:tab/>
        <w:t>¡</w:t>
      </w:r>
      <w:r>
        <w:rPr>
          <w:rFonts w:ascii="Franklin Gothic Demi Cond" w:hAnsi="Franklin Gothic Demi Cond"/>
          <w:sz w:val="52"/>
          <w:szCs w:val="84"/>
          <w:lang w:val="es-ES"/>
        </w:rPr>
        <w:t>Come</w:t>
      </w:r>
      <w:r w:rsidR="001B38C0" w:rsidRPr="007B384B">
        <w:rPr>
          <w:rFonts w:ascii="Franklin Gothic Demi Cond" w:hAnsi="Franklin Gothic Demi Cond"/>
          <w:sz w:val="52"/>
          <w:szCs w:val="84"/>
          <w:lang w:val="es-ES"/>
        </w:rPr>
        <w:t>!</w:t>
      </w:r>
    </w:p>
    <w:p w:rsidR="001B38C0" w:rsidRP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You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 xml:space="preserve"> </w:t>
      </w: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must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>…</w:t>
      </w:r>
      <w:r w:rsidRPr="007B384B">
        <w:rPr>
          <w:rFonts w:ascii="Franklin Gothic Demi Cond" w:hAnsi="Franklin Gothic Demi Cond"/>
          <w:sz w:val="52"/>
          <w:szCs w:val="84"/>
          <w:lang w:val="es-ES"/>
        </w:rPr>
        <w:tab/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Hay que </w:t>
      </w:r>
      <w:r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comer</w:t>
      </w:r>
      <w:r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ab/>
      </w:r>
    </w:p>
    <w:p w:rsid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You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need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to…</w:t>
      </w:r>
      <w:r>
        <w:rPr>
          <w:rFonts w:ascii="Franklin Gothic Demi Cond" w:hAnsi="Franklin Gothic Demi Cond"/>
          <w:sz w:val="52"/>
          <w:szCs w:val="84"/>
          <w:lang w:val="es-ES_tradnl"/>
        </w:rPr>
        <w:tab/>
        <w:t>Necesitas 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comer</w:t>
      </w:r>
      <w:r>
        <w:rPr>
          <w:rFonts w:ascii="Franklin Gothic Demi Cond" w:hAnsi="Franklin Gothic Demi Cond"/>
          <w:sz w:val="52"/>
          <w:szCs w:val="84"/>
          <w:lang w:val="es-ES_tradnl"/>
        </w:rPr>
        <w:t>).</w:t>
      </w:r>
    </w:p>
    <w:p w:rsidR="001B38C0" w:rsidRP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>
        <w:rPr>
          <w:rFonts w:ascii="Franklin Gothic Demi Cond" w:hAnsi="Franklin Gothic Demi Cond"/>
          <w:sz w:val="52"/>
          <w:szCs w:val="84"/>
          <w:lang w:val="es-ES_tradnl"/>
        </w:rPr>
        <w:t>You</w:t>
      </w:r>
      <w:proofErr w:type="spellEnd"/>
      <w:r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>
        <w:rPr>
          <w:rFonts w:ascii="Franklin Gothic Demi Cond" w:hAnsi="Franklin Gothic Demi Cond"/>
          <w:sz w:val="52"/>
          <w:szCs w:val="84"/>
          <w:lang w:val="es-ES_tradnl"/>
        </w:rPr>
        <w:t>have</w:t>
      </w:r>
      <w:proofErr w:type="spellEnd"/>
      <w:r>
        <w:rPr>
          <w:rFonts w:ascii="Franklin Gothic Demi Cond" w:hAnsi="Franklin Gothic Demi Cond"/>
          <w:sz w:val="52"/>
          <w:szCs w:val="84"/>
          <w:lang w:val="es-ES_tradnl"/>
        </w:rPr>
        <w:t xml:space="preserve"> to…</w:t>
      </w:r>
      <w:r>
        <w:rPr>
          <w:rFonts w:ascii="Franklin Gothic Demi Cond" w:hAnsi="Franklin Gothic Demi Cond"/>
          <w:sz w:val="52"/>
          <w:szCs w:val="84"/>
          <w:lang w:val="es-ES_tradnl"/>
        </w:rPr>
        <w:tab/>
        <w:t>Tienes que 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comer</w:t>
      </w:r>
      <w:r>
        <w:rPr>
          <w:rFonts w:ascii="Franklin Gothic Demi Cond" w:hAnsi="Franklin Gothic Demi Cond"/>
          <w:sz w:val="52"/>
          <w:szCs w:val="84"/>
          <w:lang w:val="es-ES_tradnl"/>
        </w:rPr>
        <w:t>).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ab/>
        <w:t>Necesitas hacerlo.</w:t>
      </w:r>
    </w:p>
    <w:p w:rsidR="008D48A0" w:rsidRPr="001B38C0" w:rsidRDefault="008D48A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You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should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>…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ab/>
        <w:t xml:space="preserve">Debes 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comer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).</w:t>
      </w:r>
    </w:p>
    <w:p w:rsidR="001B38C0" w:rsidRPr="007B384B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</w:rPr>
      </w:pPr>
      <w:r w:rsidRPr="001B38C0">
        <w:rPr>
          <w:rFonts w:ascii="Franklin Gothic Demi Cond" w:hAnsi="Franklin Gothic Demi Cond"/>
          <w:sz w:val="52"/>
          <w:szCs w:val="84"/>
        </w:rPr>
        <w:t>You can…</w:t>
      </w:r>
      <w:r>
        <w:rPr>
          <w:rFonts w:ascii="Franklin Gothic Demi Cond" w:hAnsi="Franklin Gothic Demi Cond"/>
          <w:sz w:val="52"/>
          <w:szCs w:val="84"/>
        </w:rPr>
        <w:tab/>
      </w:r>
      <w:proofErr w:type="spellStart"/>
      <w:proofErr w:type="gramStart"/>
      <w:r w:rsidRPr="007B384B">
        <w:rPr>
          <w:rFonts w:ascii="Franklin Gothic Demi Cond" w:hAnsi="Franklin Gothic Demi Cond"/>
          <w:sz w:val="52"/>
          <w:szCs w:val="84"/>
        </w:rPr>
        <w:t>Puedes</w:t>
      </w:r>
      <w:proofErr w:type="spellEnd"/>
      <w:r w:rsidRPr="007B384B">
        <w:rPr>
          <w:rFonts w:ascii="Franklin Gothic Demi Cond" w:hAnsi="Franklin Gothic Demi Cond"/>
          <w:sz w:val="52"/>
          <w:szCs w:val="84"/>
        </w:rPr>
        <w:t xml:space="preserve"> 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comer</w:t>
      </w:r>
      <w:r w:rsidRPr="007B384B">
        <w:rPr>
          <w:rFonts w:ascii="Franklin Gothic Demi Cond" w:hAnsi="Franklin Gothic Demi Cond"/>
          <w:sz w:val="52"/>
          <w:szCs w:val="84"/>
        </w:rPr>
        <w:t>).</w:t>
      </w:r>
      <w:proofErr w:type="gramEnd"/>
    </w:p>
    <w:p w:rsidR="00B63931" w:rsidRPr="00B63931" w:rsidRDefault="00B63931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gramStart"/>
      <w:r w:rsidRPr="00B63931">
        <w:rPr>
          <w:rFonts w:ascii="Franklin Gothic Demi Cond" w:hAnsi="Franklin Gothic Demi Cond"/>
          <w:sz w:val="52"/>
          <w:szCs w:val="84"/>
        </w:rPr>
        <w:t>It’s</w:t>
      </w:r>
      <w:proofErr w:type="gramEnd"/>
      <w:r w:rsidRPr="00B63931">
        <w:rPr>
          <w:rFonts w:ascii="Franklin Gothic Demi Cond" w:hAnsi="Franklin Gothic Demi Cond"/>
          <w:sz w:val="52"/>
          <w:szCs w:val="84"/>
        </w:rPr>
        <w:t xml:space="preserve"> necessary that…</w:t>
      </w:r>
      <w:r w:rsidRPr="00B63931">
        <w:rPr>
          <w:rFonts w:ascii="Franklin Gothic Demi Cond" w:hAnsi="Franklin Gothic Demi Cond"/>
          <w:sz w:val="52"/>
          <w:szCs w:val="84"/>
        </w:rPr>
        <w:tab/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Es </w:t>
      </w:r>
      <w:r>
        <w:rPr>
          <w:rFonts w:ascii="Franklin Gothic Demi Cond" w:hAnsi="Franklin Gothic Demi Cond"/>
          <w:sz w:val="52"/>
          <w:szCs w:val="84"/>
          <w:lang w:val="es-ES_tradnl"/>
        </w:rPr>
        <w:t>necesario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que </w:t>
      </w:r>
      <w:r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8D48A0" w:rsidRPr="001B38C0" w:rsidRDefault="008D48A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It’s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 xml:space="preserve"> </w:t>
      </w: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urgent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 xml:space="preserve"> </w:t>
      </w: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that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 xml:space="preserve"> </w:t>
      </w: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you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>…</w:t>
      </w:r>
      <w:r w:rsidR="001B38C0" w:rsidRPr="007B384B">
        <w:rPr>
          <w:rFonts w:ascii="Franklin Gothic Demi Cond" w:hAnsi="Franklin Gothic Demi Cond"/>
          <w:sz w:val="52"/>
          <w:szCs w:val="84"/>
          <w:lang w:val="es-ES"/>
        </w:rPr>
        <w:tab/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Es 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urgente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que 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8D48A0" w:rsidRPr="001B38C0" w:rsidRDefault="008D48A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r w:rsidRPr="007B384B">
        <w:rPr>
          <w:rFonts w:ascii="Franklin Gothic Demi Cond" w:hAnsi="Franklin Gothic Demi Cond"/>
          <w:sz w:val="52"/>
          <w:szCs w:val="84"/>
          <w:lang w:val="es-ES"/>
        </w:rPr>
        <w:t xml:space="preserve">I </w:t>
      </w: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insist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 xml:space="preserve"> </w:t>
      </w: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that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 xml:space="preserve"> </w:t>
      </w:r>
      <w:proofErr w:type="spellStart"/>
      <w:r w:rsidRPr="007B384B">
        <w:rPr>
          <w:rFonts w:ascii="Franklin Gothic Demi Cond" w:hAnsi="Franklin Gothic Demi Cond"/>
          <w:sz w:val="52"/>
          <w:szCs w:val="84"/>
          <w:lang w:val="es-ES"/>
        </w:rPr>
        <w:t>you</w:t>
      </w:r>
      <w:proofErr w:type="spellEnd"/>
      <w:r w:rsidRPr="007B384B">
        <w:rPr>
          <w:rFonts w:ascii="Franklin Gothic Demi Cond" w:hAnsi="Franklin Gothic Demi Cond"/>
          <w:sz w:val="52"/>
          <w:szCs w:val="84"/>
          <w:lang w:val="es-ES"/>
        </w:rPr>
        <w:t>…</w:t>
      </w:r>
      <w:r w:rsidR="001B38C0" w:rsidRPr="007B384B">
        <w:rPr>
          <w:rFonts w:ascii="Franklin Gothic Demi Cond" w:hAnsi="Franklin Gothic Demi Cond"/>
          <w:sz w:val="52"/>
          <w:szCs w:val="84"/>
          <w:lang w:val="es-ES"/>
        </w:rPr>
        <w:tab/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Insisto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que 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1B38C0" w:rsidRP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It’s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important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to…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ab/>
        <w:t xml:space="preserve">Es importante que </w:t>
      </w:r>
      <w:r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8D48A0" w:rsidRPr="001B38C0" w:rsidRDefault="008D48A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I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want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you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to…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ab/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Quiero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que 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1B38C0" w:rsidRP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I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suggest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that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>…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ab/>
        <w:t xml:space="preserve">Sugiero que </w:t>
      </w:r>
      <w:r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8D48A0" w:rsidRDefault="008D48A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I hope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that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you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>…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ab/>
        <w:t>Es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pero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que 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 w:rsidR="001B38C0"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="001B38C0"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1B38C0" w:rsidRP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Hopefully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, </w:t>
      </w:r>
      <w:proofErr w:type="spellStart"/>
      <w:proofErr w:type="gram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you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…</w:t>
      </w:r>
      <w:proofErr w:type="gram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ab/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Ó</w:t>
      </w:r>
      <w:r>
        <w:rPr>
          <w:rFonts w:ascii="Franklin Gothic Demi Cond" w:hAnsi="Franklin Gothic Demi Cond"/>
          <w:sz w:val="52"/>
          <w:szCs w:val="84"/>
          <w:lang w:val="es-ES_tradnl"/>
        </w:rPr>
        <w:t>jala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que </w:t>
      </w:r>
      <w:r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r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1B38C0" w:rsidRP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It’s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</w:t>
      </w:r>
      <w:proofErr w:type="spellStart"/>
      <w:r w:rsidRPr="001B38C0">
        <w:rPr>
          <w:rFonts w:ascii="Franklin Gothic Demi Cond" w:hAnsi="Franklin Gothic Demi Cond"/>
          <w:sz w:val="52"/>
          <w:szCs w:val="84"/>
          <w:lang w:val="es-ES_tradnl"/>
        </w:rPr>
        <w:t>good</w:t>
      </w:r>
      <w:proofErr w:type="spellEnd"/>
      <w:r w:rsidRPr="001B38C0">
        <w:rPr>
          <w:rFonts w:ascii="Franklin Gothic Demi Cond" w:hAnsi="Franklin Gothic Demi Cond"/>
          <w:sz w:val="52"/>
          <w:szCs w:val="84"/>
          <w:lang w:val="es-ES_tradnl"/>
        </w:rPr>
        <w:t xml:space="preserve"> to…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ab/>
        <w:t xml:space="preserve">Es bueno que </w:t>
      </w:r>
      <w:r>
        <w:rPr>
          <w:rFonts w:ascii="Franklin Gothic Demi Cond" w:hAnsi="Franklin Gothic Demi Cond"/>
          <w:sz w:val="52"/>
          <w:szCs w:val="84"/>
          <w:lang w:val="es-ES_tradnl"/>
        </w:rPr>
        <w:t>(</w:t>
      </w:r>
      <w:r w:rsidR="007B384B">
        <w:rPr>
          <w:rFonts w:ascii="Franklin Gothic Demi Cond" w:hAnsi="Franklin Gothic Demi Cond"/>
          <w:sz w:val="52"/>
          <w:szCs w:val="84"/>
          <w:lang w:val="es-ES_tradnl"/>
        </w:rPr>
        <w:t>com</w:t>
      </w:r>
      <w:r w:rsidR="007B384B" w:rsidRPr="001B38C0">
        <w:rPr>
          <w:rFonts w:ascii="Franklin Gothic Demi Cond" w:hAnsi="Franklin Gothic Demi Cond"/>
          <w:sz w:val="52"/>
          <w:szCs w:val="84"/>
          <w:lang w:val="es-ES_tradnl"/>
        </w:rPr>
        <w:t>as</w:t>
      </w:r>
      <w:bookmarkStart w:id="0" w:name="_GoBack"/>
      <w:bookmarkEnd w:id="0"/>
      <w:r>
        <w:rPr>
          <w:rFonts w:ascii="Franklin Gothic Demi Cond" w:hAnsi="Franklin Gothic Demi Cond"/>
          <w:sz w:val="52"/>
          <w:szCs w:val="84"/>
          <w:lang w:val="es-ES_tradnl"/>
        </w:rPr>
        <w:t>)</w:t>
      </w:r>
      <w:r w:rsidRPr="001B38C0">
        <w:rPr>
          <w:rFonts w:ascii="Franklin Gothic Demi Cond" w:hAnsi="Franklin Gothic Demi Cond"/>
          <w:sz w:val="52"/>
          <w:szCs w:val="84"/>
          <w:lang w:val="es-ES_tradnl"/>
        </w:rPr>
        <w:t>.</w:t>
      </w:r>
    </w:p>
    <w:p w:rsidR="001B38C0" w:rsidRPr="001B38C0" w:rsidRDefault="001B38C0" w:rsidP="001B38C0">
      <w:pPr>
        <w:tabs>
          <w:tab w:val="right" w:pos="10800"/>
        </w:tabs>
        <w:spacing w:line="240" w:lineRule="auto"/>
        <w:contextualSpacing/>
        <w:jc w:val="left"/>
        <w:rPr>
          <w:rFonts w:ascii="Franklin Gothic Demi Cond" w:hAnsi="Franklin Gothic Demi Cond"/>
          <w:sz w:val="52"/>
          <w:szCs w:val="84"/>
          <w:lang w:val="es-ES_tradnl"/>
        </w:rPr>
      </w:pPr>
    </w:p>
    <w:sectPr w:rsidR="001B38C0" w:rsidRPr="001B38C0" w:rsidSect="002B2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6"/>
    <w:rsid w:val="001B38C0"/>
    <w:rsid w:val="002B2656"/>
    <w:rsid w:val="0070127A"/>
    <w:rsid w:val="007B384B"/>
    <w:rsid w:val="008D48A0"/>
    <w:rsid w:val="008E44FC"/>
    <w:rsid w:val="00B42214"/>
    <w:rsid w:val="00B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Garnet</cp:lastModifiedBy>
  <cp:revision>5</cp:revision>
  <cp:lastPrinted>2014-03-13T07:14:00Z</cp:lastPrinted>
  <dcterms:created xsi:type="dcterms:W3CDTF">2014-03-13T07:25:00Z</dcterms:created>
  <dcterms:modified xsi:type="dcterms:W3CDTF">2014-03-13T19:36:00Z</dcterms:modified>
</cp:coreProperties>
</file>